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71" w:rsidRPr="00E96A7B" w:rsidRDefault="00C52871" w:rsidP="00C52871">
      <w:pPr>
        <w:pStyle w:val="Title"/>
        <w:spacing w:after="0"/>
        <w:rPr>
          <w:sz w:val="144"/>
          <w:szCs w:val="144"/>
        </w:rPr>
      </w:pPr>
      <w:proofErr w:type="gramStart"/>
      <w:r w:rsidRPr="00E96A7B">
        <w:rPr>
          <w:sz w:val="144"/>
          <w:szCs w:val="144"/>
        </w:rPr>
        <w:t>G.A.P.S.</w:t>
      </w:r>
      <w:proofErr w:type="gramEnd"/>
    </w:p>
    <w:p w:rsidR="00C52871" w:rsidRDefault="00C52871" w:rsidP="00C52871">
      <w:pPr>
        <w:pStyle w:val="Title"/>
        <w:spacing w:after="0"/>
        <w:rPr>
          <w:sz w:val="44"/>
          <w:szCs w:val="44"/>
        </w:rPr>
      </w:pPr>
      <w:r w:rsidRPr="00E96A7B">
        <w:rPr>
          <w:sz w:val="44"/>
          <w:szCs w:val="44"/>
        </w:rPr>
        <w:t>Grimshaw Association of Parents and Staff</w:t>
      </w:r>
    </w:p>
    <w:p w:rsidR="00C52871" w:rsidRPr="00D04863" w:rsidRDefault="00C52871" w:rsidP="00C52871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 xml:space="preserve">Minutes </w:t>
      </w:r>
      <w:r>
        <w:rPr>
          <w:sz w:val="28"/>
          <w:szCs w:val="28"/>
        </w:rPr>
        <w:t xml:space="preserve">Monday, </w:t>
      </w:r>
      <w:r w:rsidR="00E74ABB">
        <w:rPr>
          <w:sz w:val="28"/>
          <w:szCs w:val="28"/>
        </w:rPr>
        <w:t>March</w:t>
      </w:r>
      <w:r w:rsidR="00813AE2">
        <w:rPr>
          <w:sz w:val="28"/>
          <w:szCs w:val="28"/>
        </w:rPr>
        <w:t xml:space="preserve"> 11</w:t>
      </w:r>
      <w:r>
        <w:rPr>
          <w:sz w:val="28"/>
          <w:szCs w:val="28"/>
        </w:rPr>
        <w:t>, 201</w:t>
      </w:r>
      <w:r w:rsidR="00813AE2">
        <w:rPr>
          <w:sz w:val="28"/>
          <w:szCs w:val="28"/>
        </w:rPr>
        <w:t>3</w:t>
      </w:r>
    </w:p>
    <w:p w:rsidR="00C52871" w:rsidRDefault="00C52871" w:rsidP="00C52871">
      <w:pPr>
        <w:spacing w:after="0" w:line="240" w:lineRule="auto"/>
      </w:pPr>
    </w:p>
    <w:p w:rsidR="00C52871" w:rsidRPr="00522927" w:rsidRDefault="00E74ABB" w:rsidP="00C52871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Six</w:t>
      </w:r>
      <w:r w:rsidR="00813AE2">
        <w:rPr>
          <w:sz w:val="32"/>
          <w:szCs w:val="32"/>
        </w:rPr>
        <w:t>th</w:t>
      </w:r>
      <w:r w:rsidR="00C52871">
        <w:rPr>
          <w:sz w:val="32"/>
          <w:szCs w:val="32"/>
        </w:rPr>
        <w:t xml:space="preserve"> </w:t>
      </w:r>
      <w:r w:rsidR="00C52871" w:rsidRPr="00522927">
        <w:rPr>
          <w:sz w:val="32"/>
          <w:szCs w:val="32"/>
        </w:rPr>
        <w:t>meeting of the 201</w:t>
      </w:r>
      <w:r w:rsidR="00C52871">
        <w:rPr>
          <w:sz w:val="32"/>
          <w:szCs w:val="32"/>
        </w:rPr>
        <w:t>2</w:t>
      </w:r>
      <w:r w:rsidR="00C52871" w:rsidRPr="00522927">
        <w:rPr>
          <w:sz w:val="32"/>
          <w:szCs w:val="32"/>
        </w:rPr>
        <w:t xml:space="preserve"> – 201</w:t>
      </w:r>
      <w:r w:rsidR="00C52871">
        <w:rPr>
          <w:sz w:val="32"/>
          <w:szCs w:val="32"/>
        </w:rPr>
        <w:t>3</w:t>
      </w:r>
      <w:r w:rsidR="00C52871" w:rsidRPr="00522927">
        <w:rPr>
          <w:sz w:val="32"/>
          <w:szCs w:val="32"/>
        </w:rPr>
        <w:t xml:space="preserve"> School year.</w:t>
      </w:r>
      <w:proofErr w:type="gramEnd"/>
    </w:p>
    <w:p w:rsidR="005E5C90" w:rsidRDefault="005E5C90" w:rsidP="005E5C90">
      <w:pPr>
        <w:jc w:val="center"/>
        <w:rPr>
          <w:sz w:val="28"/>
          <w:szCs w:val="28"/>
        </w:rPr>
      </w:pPr>
    </w:p>
    <w:p w:rsidR="005E5C90" w:rsidRPr="00E32244" w:rsidRDefault="005E5C90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Welcome</w:t>
      </w:r>
      <w:r w:rsidR="00E32244" w:rsidRPr="00E32244">
        <w:rPr>
          <w:sz w:val="40"/>
          <w:szCs w:val="40"/>
        </w:rPr>
        <w:t>:</w:t>
      </w:r>
    </w:p>
    <w:p w:rsidR="0078218E" w:rsidRPr="0078218E" w:rsidRDefault="00E74ABB" w:rsidP="005E5C90">
      <w:pPr>
        <w:rPr>
          <w:sz w:val="24"/>
          <w:szCs w:val="24"/>
        </w:rPr>
      </w:pPr>
      <w:r>
        <w:rPr>
          <w:sz w:val="24"/>
          <w:szCs w:val="24"/>
        </w:rPr>
        <w:t>Meeting Commenced @ 6:30</w:t>
      </w:r>
      <w:r w:rsidR="0078218E" w:rsidRPr="0078218E">
        <w:rPr>
          <w:sz w:val="24"/>
          <w:szCs w:val="24"/>
        </w:rPr>
        <w:t xml:space="preserve"> with call to order by Erin </w:t>
      </w:r>
      <w:proofErr w:type="spellStart"/>
      <w:r w:rsidR="0078218E" w:rsidRPr="0078218E">
        <w:rPr>
          <w:sz w:val="24"/>
          <w:szCs w:val="24"/>
        </w:rPr>
        <w:t>Virnoche</w:t>
      </w:r>
      <w:proofErr w:type="spellEnd"/>
    </w:p>
    <w:p w:rsidR="00BE0F16" w:rsidRPr="00E32244" w:rsidRDefault="00813AE2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Announcements</w:t>
      </w:r>
      <w:r w:rsidR="008B7147" w:rsidRPr="00E32244">
        <w:rPr>
          <w:sz w:val="40"/>
          <w:szCs w:val="40"/>
        </w:rPr>
        <w:t>:</w:t>
      </w:r>
    </w:p>
    <w:p w:rsidR="00155319" w:rsidRPr="00E74ABB" w:rsidRDefault="00E74ABB" w:rsidP="00813AE2">
      <w:pPr>
        <w:pStyle w:val="NoSpacing"/>
      </w:pPr>
      <w:r w:rsidRPr="00E74ABB">
        <w:t xml:space="preserve">Thank you </w:t>
      </w:r>
      <w:proofErr w:type="gramStart"/>
      <w:r w:rsidRPr="00E74ABB">
        <w:t>letter  from</w:t>
      </w:r>
      <w:proofErr w:type="gramEnd"/>
      <w:r w:rsidRPr="00E74ABB">
        <w:t xml:space="preserve"> </w:t>
      </w:r>
      <w:r>
        <w:t xml:space="preserve">TJ Bice and </w:t>
      </w:r>
      <w:proofErr w:type="spellStart"/>
      <w:r>
        <w:t>Winterfest</w:t>
      </w:r>
      <w:proofErr w:type="spellEnd"/>
      <w:r>
        <w:t xml:space="preserve"> committee sent around.</w:t>
      </w:r>
    </w:p>
    <w:p w:rsidR="00E74ABB" w:rsidRPr="0078218E" w:rsidRDefault="00E74ABB" w:rsidP="00813AE2">
      <w:pPr>
        <w:pStyle w:val="NoSpacing"/>
      </w:pPr>
    </w:p>
    <w:p w:rsidR="00CB7FCD" w:rsidRPr="00E32244" w:rsidRDefault="00E74ABB" w:rsidP="00E3224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Box Tops Update</w:t>
      </w:r>
      <w:r w:rsidR="008B7147" w:rsidRPr="00E32244">
        <w:rPr>
          <w:sz w:val="40"/>
          <w:szCs w:val="40"/>
        </w:rPr>
        <w:t>:</w:t>
      </w:r>
    </w:p>
    <w:p w:rsidR="00E74ABB" w:rsidRDefault="007E0BA2" w:rsidP="00155319">
      <w:pPr>
        <w:pStyle w:val="NoSpacing"/>
      </w:pPr>
      <w:r>
        <w:t>$475</w:t>
      </w:r>
      <w:r w:rsidR="00E74ABB">
        <w:t xml:space="preserve"> </w:t>
      </w:r>
      <w:r>
        <w:t>deposited</w:t>
      </w:r>
      <w:r w:rsidR="00E74ABB">
        <w:t xml:space="preserve"> in the </w:t>
      </w:r>
      <w:r>
        <w:t>November</w:t>
      </w:r>
    </w:p>
    <w:p w:rsidR="00155319" w:rsidRDefault="007E0BA2" w:rsidP="00155319">
      <w:pPr>
        <w:pStyle w:val="NoSpacing"/>
      </w:pPr>
      <w:r>
        <w:t>$</w:t>
      </w:r>
      <w:r w:rsidR="00E74ABB">
        <w:t xml:space="preserve">740 collected in </w:t>
      </w:r>
      <w:r>
        <w:t>March</w:t>
      </w:r>
    </w:p>
    <w:p w:rsidR="00155319" w:rsidRPr="00155319" w:rsidRDefault="00155319" w:rsidP="00155319">
      <w:pPr>
        <w:pStyle w:val="NoSpacing"/>
      </w:pPr>
    </w:p>
    <w:p w:rsidR="00155319" w:rsidRPr="00E32244" w:rsidRDefault="00E74ABB" w:rsidP="00E3224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Odyssey of the Mind update</w:t>
      </w:r>
      <w:r w:rsidR="00155319" w:rsidRPr="00E32244">
        <w:rPr>
          <w:sz w:val="40"/>
          <w:szCs w:val="40"/>
        </w:rPr>
        <w:t>:</w:t>
      </w:r>
    </w:p>
    <w:p w:rsidR="00155319" w:rsidRDefault="00155319" w:rsidP="00155319">
      <w:pPr>
        <w:pStyle w:val="NoSpacing"/>
        <w:rPr>
          <w:sz w:val="24"/>
          <w:szCs w:val="24"/>
        </w:rPr>
      </w:pPr>
      <w:r w:rsidRPr="0014586A">
        <w:rPr>
          <w:sz w:val="24"/>
          <w:szCs w:val="24"/>
        </w:rPr>
        <w:t>Christin</w:t>
      </w:r>
      <w:r w:rsidR="00E74ABB">
        <w:rPr>
          <w:sz w:val="24"/>
          <w:szCs w:val="24"/>
        </w:rPr>
        <w:t>a Shute:</w:t>
      </w:r>
    </w:p>
    <w:p w:rsidR="00E74ABB" w:rsidRDefault="00E74AB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 students</w:t>
      </w:r>
    </w:p>
    <w:p w:rsidR="00E74ABB" w:rsidRDefault="00E74AB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teams</w:t>
      </w:r>
    </w:p>
    <w:p w:rsidR="00E74ABB" w:rsidRDefault="00E74AB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Team 1 problem - 2 different characters with “odd” behavior</w:t>
      </w:r>
    </w:p>
    <w:p w:rsidR="00E74ABB" w:rsidRDefault="00E74AB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Team 2 problem – Physical presentation of how an email goes through</w:t>
      </w:r>
    </w:p>
    <w:p w:rsidR="00E74ABB" w:rsidRDefault="00E74AB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Team 3 problem – Balsa structure that needed to hold a certain amount of weight.</w:t>
      </w:r>
      <w:proofErr w:type="gramEnd"/>
      <w:r>
        <w:rPr>
          <w:sz w:val="24"/>
          <w:szCs w:val="24"/>
        </w:rPr>
        <w:t xml:space="preserve"> </w:t>
      </w:r>
    </w:p>
    <w:p w:rsidR="00E74ABB" w:rsidRDefault="00E74AB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(Team 3 came in 3</w:t>
      </w:r>
      <w:r w:rsidRPr="00E74AB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place)</w:t>
      </w:r>
    </w:p>
    <w:p w:rsidR="00E74ABB" w:rsidRPr="0014586A" w:rsidRDefault="007A5E7A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Each team had to do a spontaneous problem, the results of which won’t be available until June.</w:t>
      </w:r>
    </w:p>
    <w:p w:rsidR="00155319" w:rsidRDefault="00E74AB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Performed in front of 5 judges</w:t>
      </w:r>
    </w:p>
    <w:p w:rsidR="00155319" w:rsidRPr="0014586A" w:rsidRDefault="00155319" w:rsidP="00155319">
      <w:pPr>
        <w:pStyle w:val="NoSpacing"/>
        <w:rPr>
          <w:sz w:val="24"/>
          <w:szCs w:val="24"/>
        </w:rPr>
      </w:pPr>
    </w:p>
    <w:p w:rsidR="00E74ABB" w:rsidRPr="00E32244" w:rsidRDefault="007A5E7A" w:rsidP="00E74AB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Gertrude Hawk and Parade of Baskets</w:t>
      </w:r>
      <w:r w:rsidR="00E74ABB" w:rsidRPr="00E32244">
        <w:rPr>
          <w:sz w:val="40"/>
          <w:szCs w:val="40"/>
        </w:rPr>
        <w:t>:</w:t>
      </w:r>
    </w:p>
    <w:p w:rsidR="00E74ABB" w:rsidRPr="0014586A" w:rsidRDefault="007A5E7A" w:rsidP="00E74A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Melissa </w:t>
      </w:r>
      <w:proofErr w:type="spellStart"/>
      <w:proofErr w:type="gramStart"/>
      <w:r>
        <w:rPr>
          <w:sz w:val="24"/>
          <w:szCs w:val="24"/>
        </w:rPr>
        <w:t>Abend</w:t>
      </w:r>
      <w:proofErr w:type="spellEnd"/>
      <w:proofErr w:type="gramEnd"/>
      <w:r>
        <w:rPr>
          <w:sz w:val="24"/>
          <w:szCs w:val="24"/>
        </w:rPr>
        <w:t xml:space="preserve"> - Gertrude Hawk Chair</w:t>
      </w:r>
    </w:p>
    <w:p w:rsidR="00E74ABB" w:rsidRDefault="007A5E7A" w:rsidP="00E74A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$5,000 profit</w:t>
      </w:r>
    </w:p>
    <w:p w:rsidR="007A5E7A" w:rsidRDefault="007A5E7A" w:rsidP="00E74A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Parade of Baskets</w:t>
      </w:r>
    </w:p>
    <w:p w:rsidR="00E74ABB" w:rsidRPr="007A5E7A" w:rsidRDefault="007A5E7A" w:rsidP="00E74ABB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Donating </w:t>
      </w:r>
      <w:r>
        <w:rPr>
          <w:sz w:val="24"/>
          <w:szCs w:val="24"/>
          <w:u w:val="single"/>
        </w:rPr>
        <w:t>Diary of a Wimpy Kid</w:t>
      </w:r>
      <w:r>
        <w:rPr>
          <w:sz w:val="24"/>
          <w:szCs w:val="24"/>
        </w:rPr>
        <w:t xml:space="preserve"> book set, </w:t>
      </w:r>
      <w:proofErr w:type="spellStart"/>
      <w:r>
        <w:rPr>
          <w:sz w:val="24"/>
          <w:szCs w:val="24"/>
        </w:rPr>
        <w:t>BluRay</w:t>
      </w:r>
      <w:proofErr w:type="spellEnd"/>
      <w:r>
        <w:rPr>
          <w:sz w:val="24"/>
          <w:szCs w:val="24"/>
        </w:rPr>
        <w:t xml:space="preserve"> set and gift certificate to our book fair.</w:t>
      </w:r>
      <w:proofErr w:type="gramEnd"/>
    </w:p>
    <w:p w:rsidR="00155319" w:rsidRDefault="00155319" w:rsidP="00155319">
      <w:pPr>
        <w:rPr>
          <w:sz w:val="28"/>
          <w:szCs w:val="28"/>
        </w:rPr>
      </w:pPr>
    </w:p>
    <w:p w:rsidR="009F757A" w:rsidRDefault="009F757A" w:rsidP="009F757A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Treasurer’s</w:t>
      </w:r>
      <w:r w:rsidRPr="0014586A">
        <w:rPr>
          <w:sz w:val="40"/>
          <w:szCs w:val="40"/>
        </w:rPr>
        <w:t xml:space="preserve"> Report:</w:t>
      </w:r>
    </w:p>
    <w:p w:rsidR="009F757A" w:rsidRDefault="009F757A" w:rsidP="009F757A">
      <w:pPr>
        <w:pStyle w:val="NoSpacing"/>
      </w:pPr>
      <w:r>
        <w:t>Christine Foti-Cromley: Treasurer</w:t>
      </w:r>
    </w:p>
    <w:p w:rsidR="009F757A" w:rsidRDefault="009F757A" w:rsidP="009F757A">
      <w:pPr>
        <w:pStyle w:val="NoSpacing"/>
      </w:pPr>
      <w:r>
        <w:t>Before p</w:t>
      </w:r>
      <w:r w:rsidR="005B7241">
        <w:t xml:space="preserve">aying Gertrude Hawk, excluding money budgeted for </w:t>
      </w:r>
      <w:proofErr w:type="gramStart"/>
      <w:r w:rsidR="005B7241">
        <w:t>sign  and</w:t>
      </w:r>
      <w:proofErr w:type="gramEnd"/>
      <w:r w:rsidR="005B7241">
        <w:t xml:space="preserve"> including funds budgeted already; there is $4,500 in the account.</w:t>
      </w:r>
    </w:p>
    <w:p w:rsidR="005B7241" w:rsidRDefault="005B7241" w:rsidP="009F757A">
      <w:pPr>
        <w:pStyle w:val="NoSpacing"/>
      </w:pPr>
      <w:r>
        <w:lastRenderedPageBreak/>
        <w:t>So far this year we have brought in $7,000 and spent $5,000</w:t>
      </w:r>
    </w:p>
    <w:p w:rsidR="009F757A" w:rsidRPr="009F757A" w:rsidRDefault="009F757A" w:rsidP="009F757A">
      <w:pPr>
        <w:pStyle w:val="NoSpacing"/>
      </w:pPr>
    </w:p>
    <w:p w:rsidR="009F757A" w:rsidRDefault="009F757A" w:rsidP="00E32244">
      <w:pPr>
        <w:pStyle w:val="NoSpacing"/>
        <w:rPr>
          <w:sz w:val="40"/>
          <w:szCs w:val="40"/>
        </w:rPr>
      </w:pPr>
    </w:p>
    <w:p w:rsidR="007A5E7A" w:rsidRDefault="007A5E7A" w:rsidP="00E3224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Upcoming events – Grandparent’s Day</w:t>
      </w:r>
      <w:r w:rsidRPr="00E32244">
        <w:rPr>
          <w:sz w:val="40"/>
          <w:szCs w:val="40"/>
        </w:rPr>
        <w:t>:</w:t>
      </w:r>
    </w:p>
    <w:p w:rsidR="007A5E7A" w:rsidRDefault="00CA7A55" w:rsidP="00E32244">
      <w:pPr>
        <w:pStyle w:val="NoSpacing"/>
      </w:pPr>
      <w:r>
        <w:t xml:space="preserve">Last year spent: </w:t>
      </w:r>
    </w:p>
    <w:p w:rsidR="00CA7A55" w:rsidRDefault="00CA7A55" w:rsidP="00E32244">
      <w:pPr>
        <w:pStyle w:val="NoSpacing"/>
      </w:pPr>
      <w:r>
        <w:tab/>
        <w:t>Goodies/souvenirs $200</w:t>
      </w:r>
    </w:p>
    <w:p w:rsidR="00CA7A55" w:rsidRDefault="00CA7A55" w:rsidP="00E32244">
      <w:pPr>
        <w:pStyle w:val="NoSpacing"/>
      </w:pPr>
      <w:r>
        <w:tab/>
        <w:t xml:space="preserve">Photos $100 (Previously donated by </w:t>
      </w:r>
      <w:proofErr w:type="spellStart"/>
      <w:r>
        <w:t>O’Kane</w:t>
      </w:r>
      <w:proofErr w:type="spellEnd"/>
      <w:r>
        <w:t xml:space="preserve"> family</w:t>
      </w:r>
    </w:p>
    <w:p w:rsidR="00CA7A55" w:rsidRDefault="00CA7A55" w:rsidP="00E32244">
      <w:pPr>
        <w:pStyle w:val="NoSpacing"/>
      </w:pPr>
      <w:r>
        <w:tab/>
        <w:t>Paying for unplanned lunches $250</w:t>
      </w:r>
    </w:p>
    <w:p w:rsidR="00CA7A55" w:rsidRPr="007A5E7A" w:rsidRDefault="00CA7A55" w:rsidP="00CA7A55">
      <w:pPr>
        <w:pStyle w:val="NoSpacing"/>
        <w:ind w:firstLine="720"/>
      </w:pPr>
      <w:r>
        <w:t xml:space="preserve">Supplies and rentals $500 </w:t>
      </w:r>
    </w:p>
    <w:p w:rsidR="007A5E7A" w:rsidRDefault="007A5E7A" w:rsidP="00E32244">
      <w:pPr>
        <w:pStyle w:val="NoSpacing"/>
        <w:rPr>
          <w:sz w:val="40"/>
          <w:szCs w:val="40"/>
        </w:rPr>
      </w:pPr>
    </w:p>
    <w:p w:rsidR="00155319" w:rsidRPr="00E32244" w:rsidRDefault="00155319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Voting:</w:t>
      </w:r>
    </w:p>
    <w:p w:rsidR="00847B76" w:rsidRDefault="00847B76" w:rsidP="00155319">
      <w:pPr>
        <w:pStyle w:val="NoSpacing"/>
      </w:pPr>
      <w:r>
        <w:t>Grandparent’s Day</w:t>
      </w:r>
    </w:p>
    <w:p w:rsidR="00155319" w:rsidRDefault="00847B76" w:rsidP="00155319">
      <w:pPr>
        <w:pStyle w:val="NoSpacing"/>
      </w:pPr>
      <w:r>
        <w:t>Pay for photos only (6 votes)</w:t>
      </w:r>
    </w:p>
    <w:p w:rsidR="00847B76" w:rsidRDefault="00847B76" w:rsidP="00155319">
      <w:pPr>
        <w:pStyle w:val="NoSpacing"/>
      </w:pPr>
      <w:r>
        <w:t>Pay for Photos plus new gifts (5 votes)</w:t>
      </w:r>
    </w:p>
    <w:p w:rsidR="00155319" w:rsidRDefault="00155319" w:rsidP="00155319">
      <w:pPr>
        <w:pStyle w:val="NoSpacing"/>
      </w:pPr>
    </w:p>
    <w:p w:rsidR="00847B76" w:rsidRDefault="00847B76" w:rsidP="00155319">
      <w:pPr>
        <w:pStyle w:val="NoSpacing"/>
      </w:pPr>
      <w:r>
        <w:t>After-Prom party $50 (approved by verbal vote)</w:t>
      </w:r>
    </w:p>
    <w:p w:rsidR="0014586A" w:rsidRPr="0014586A" w:rsidRDefault="0014586A" w:rsidP="0014586A">
      <w:pPr>
        <w:pStyle w:val="NoSpacing"/>
      </w:pPr>
    </w:p>
    <w:p w:rsidR="005E5C90" w:rsidRPr="0014586A" w:rsidRDefault="005E5C90" w:rsidP="0014586A">
      <w:pPr>
        <w:pStyle w:val="NoSpacing"/>
        <w:rPr>
          <w:sz w:val="40"/>
          <w:szCs w:val="40"/>
        </w:rPr>
      </w:pPr>
      <w:r w:rsidRPr="0014586A">
        <w:rPr>
          <w:sz w:val="40"/>
          <w:szCs w:val="40"/>
        </w:rPr>
        <w:t>Administrative</w:t>
      </w:r>
      <w:r w:rsidR="000264D1" w:rsidRPr="0014586A">
        <w:rPr>
          <w:sz w:val="40"/>
          <w:szCs w:val="40"/>
        </w:rPr>
        <w:t xml:space="preserve"> Report</w:t>
      </w:r>
      <w:r w:rsidR="0014586A" w:rsidRPr="0014586A">
        <w:rPr>
          <w:sz w:val="40"/>
          <w:szCs w:val="40"/>
        </w:rPr>
        <w:t>:</w:t>
      </w:r>
    </w:p>
    <w:p w:rsidR="0014586A" w:rsidRDefault="0014586A" w:rsidP="0014586A">
      <w:pPr>
        <w:pStyle w:val="NoSpacing"/>
        <w:rPr>
          <w:sz w:val="44"/>
          <w:szCs w:val="44"/>
        </w:rPr>
      </w:pPr>
      <w:r w:rsidRPr="0014586A">
        <w:t>Greg Bump: Principal</w:t>
      </w:r>
      <w:r w:rsidRPr="00C175EE">
        <w:rPr>
          <w:sz w:val="44"/>
          <w:szCs w:val="44"/>
        </w:rPr>
        <w:t xml:space="preserve"> </w:t>
      </w:r>
    </w:p>
    <w:p w:rsidR="0014586A" w:rsidRDefault="000E5A1E" w:rsidP="0014586A">
      <w:pPr>
        <w:pStyle w:val="NoSpacing"/>
      </w:pPr>
      <w:r>
        <w:t xml:space="preserve">Sue </w:t>
      </w:r>
      <w:proofErr w:type="gramStart"/>
      <w:r>
        <w:t>Bang :</w:t>
      </w:r>
      <w:proofErr w:type="gramEnd"/>
      <w:r>
        <w:t xml:space="preserve"> Library Media specialist:</w:t>
      </w:r>
    </w:p>
    <w:p w:rsidR="000E5A1E" w:rsidRDefault="009F757A" w:rsidP="0014586A">
      <w:pPr>
        <w:pStyle w:val="NoSpacing"/>
      </w:pPr>
      <w:r>
        <w:tab/>
        <w:t xml:space="preserve">With the partnership of Matt Priest, applied for and won $1,200 grant through OCM </w:t>
      </w:r>
      <w:proofErr w:type="spellStart"/>
      <w:r>
        <w:t>Boces</w:t>
      </w:r>
      <w:proofErr w:type="spellEnd"/>
    </w:p>
    <w:p w:rsidR="009F757A" w:rsidRDefault="009F757A" w:rsidP="0014586A">
      <w:pPr>
        <w:pStyle w:val="NoSpacing"/>
      </w:pPr>
      <w:r>
        <w:tab/>
        <w:t>Weather system is mounted on roof above library</w:t>
      </w:r>
    </w:p>
    <w:p w:rsidR="009F757A" w:rsidRDefault="009F757A" w:rsidP="0014586A">
      <w:pPr>
        <w:pStyle w:val="NoSpacing"/>
      </w:pPr>
      <w:r>
        <w:tab/>
        <w:t>Came with system, software and green screen kit</w:t>
      </w:r>
    </w:p>
    <w:p w:rsidR="009F757A" w:rsidRDefault="009F757A" w:rsidP="0014586A">
      <w:pPr>
        <w:pStyle w:val="NoSpacing"/>
      </w:pPr>
      <w:r>
        <w:tab/>
        <w:t xml:space="preserve">Anyone in the world can access the current weather at Grimshaw by clicking on the link on the </w:t>
      </w:r>
    </w:p>
    <w:p w:rsidR="009F757A" w:rsidRDefault="009F757A" w:rsidP="0014586A">
      <w:pPr>
        <w:pStyle w:val="NoSpacing"/>
      </w:pPr>
      <w:r>
        <w:tab/>
      </w:r>
      <w:r>
        <w:tab/>
      </w:r>
      <w:r w:rsidR="00F55D4F">
        <w:t>Ma</w:t>
      </w:r>
      <w:r>
        <w:t>in school page or on link through the library page</w:t>
      </w:r>
    </w:p>
    <w:p w:rsidR="009F757A" w:rsidRDefault="009F757A" w:rsidP="0014586A">
      <w:pPr>
        <w:pStyle w:val="NoSpacing"/>
      </w:pPr>
      <w:r>
        <w:tab/>
        <w:t>Primarily 6</w:t>
      </w:r>
      <w:r w:rsidRPr="009F757A">
        <w:rPr>
          <w:vertAlign w:val="superscript"/>
        </w:rPr>
        <w:t>th</w:t>
      </w:r>
      <w:r>
        <w:t xml:space="preserve"> grade will be using it to study weather and make weather reports, but every grade</w:t>
      </w:r>
    </w:p>
    <w:p w:rsidR="009F757A" w:rsidRPr="0014586A" w:rsidRDefault="009F757A" w:rsidP="0014586A">
      <w:pPr>
        <w:pStyle w:val="NoSpacing"/>
      </w:pPr>
      <w:r>
        <w:tab/>
      </w:r>
      <w:r>
        <w:tab/>
      </w:r>
      <w:proofErr w:type="gramStart"/>
      <w:r>
        <w:t>May use it for graphing and several other applications.</w:t>
      </w:r>
      <w:proofErr w:type="gramEnd"/>
    </w:p>
    <w:p w:rsidR="0014586A" w:rsidRDefault="0014586A" w:rsidP="0014586A">
      <w:pPr>
        <w:pStyle w:val="NoSpacing"/>
      </w:pPr>
    </w:p>
    <w:p w:rsidR="0014586A" w:rsidRPr="00D165ED" w:rsidRDefault="00D165ED" w:rsidP="0014586A">
      <w:pPr>
        <w:pStyle w:val="NoSpacing"/>
        <w:rPr>
          <w:sz w:val="40"/>
          <w:szCs w:val="40"/>
        </w:rPr>
      </w:pPr>
      <w:r w:rsidRPr="00D165ED">
        <w:rPr>
          <w:sz w:val="40"/>
          <w:szCs w:val="40"/>
        </w:rPr>
        <w:t>Guest:</w:t>
      </w:r>
    </w:p>
    <w:p w:rsidR="00D165ED" w:rsidRDefault="00D165ED" w:rsidP="00F55D4F">
      <w:pPr>
        <w:pStyle w:val="NoSpacing"/>
      </w:pPr>
      <w:r>
        <w:t xml:space="preserve">Stacy McNeill BOCES School policy coordinator – </w:t>
      </w:r>
      <w:r w:rsidR="00CC1620">
        <w:t>Public has until April 9</w:t>
      </w:r>
      <w:r w:rsidR="00CC1620" w:rsidRPr="00CC1620">
        <w:rPr>
          <w:vertAlign w:val="superscript"/>
        </w:rPr>
        <w:t>th</w:t>
      </w:r>
      <w:r w:rsidR="00CC1620">
        <w:t xml:space="preserve"> to comment</w:t>
      </w:r>
      <w:r>
        <w:t xml:space="preserve"> on new legislation that will limit “competitive foods” in schools, up to and possibly including classroom celebrations and fundraisers.</w:t>
      </w:r>
      <w:r w:rsidR="00CC1620">
        <w:t xml:space="preserve"> This is the first time in 30 years that </w:t>
      </w:r>
      <w:r w:rsidR="00F55D4F">
        <w:t>legislation regarding food in schools is being rewritten. Competitive food is defined as food that is sold in competition to government funded breakfast and lunch.</w:t>
      </w:r>
    </w:p>
    <w:p w:rsidR="00F55D4F" w:rsidRDefault="00F55D4F" w:rsidP="00F55D4F">
      <w:pPr>
        <w:pStyle w:val="NoSpacing"/>
      </w:pPr>
      <w:r>
        <w:t xml:space="preserve">Proposed: all sugar sweetened beverages be removed at elementary school level. </w:t>
      </w:r>
      <w:proofErr w:type="gramStart"/>
      <w:r>
        <w:t>Fewer than 10% of calories from sugars.</w:t>
      </w:r>
      <w:proofErr w:type="gramEnd"/>
    </w:p>
    <w:p w:rsidR="00F55D4F" w:rsidRDefault="00F55D4F" w:rsidP="00F55D4F">
      <w:pPr>
        <w:pStyle w:val="NoSpacing"/>
      </w:pPr>
      <w:r>
        <w:t>There is an “a la cart loophole” if an item is on the menu, it can also be sold as a la cart.</w:t>
      </w:r>
    </w:p>
    <w:p w:rsidR="00F55D4F" w:rsidRDefault="00F55D4F" w:rsidP="00F55D4F">
      <w:pPr>
        <w:pStyle w:val="NoSpacing"/>
      </w:pPr>
      <w:r>
        <w:t xml:space="preserve">Any competing vending machine currently must be turned off before the school day starts until after last lunch. New </w:t>
      </w:r>
      <w:proofErr w:type="gramStart"/>
      <w:r>
        <w:t xml:space="preserve">rules </w:t>
      </w:r>
      <w:r w:rsidR="00D33F38">
        <w:t xml:space="preserve"> would</w:t>
      </w:r>
      <w:proofErr w:type="gramEnd"/>
      <w:r w:rsidR="00D33F38">
        <w:t xml:space="preserve"> have machines turned off from Midnight until 3pm.</w:t>
      </w:r>
    </w:p>
    <w:p w:rsidR="00D33F38" w:rsidRPr="00F55D4F" w:rsidRDefault="00D33F38" w:rsidP="00F55D4F">
      <w:pPr>
        <w:pStyle w:val="NoSpacing"/>
      </w:pPr>
    </w:p>
    <w:p w:rsidR="000264D1" w:rsidRPr="000264D1" w:rsidRDefault="000264D1" w:rsidP="005E5C90">
      <w:pPr>
        <w:rPr>
          <w:sz w:val="16"/>
          <w:szCs w:val="16"/>
        </w:rPr>
      </w:pPr>
      <w:bookmarkStart w:id="0" w:name="_GoBack"/>
      <w:bookmarkEnd w:id="0"/>
    </w:p>
    <w:p w:rsidR="000264D1" w:rsidRDefault="000264D1" w:rsidP="000264D1">
      <w:pPr>
        <w:jc w:val="center"/>
        <w:rPr>
          <w:sz w:val="28"/>
          <w:szCs w:val="28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Officers for 2012-2013 School Y</w:t>
      </w:r>
      <w:r w:rsidRPr="000264D1">
        <w:rPr>
          <w:b/>
          <w:sz w:val="32"/>
          <w:szCs w:val="32"/>
          <w:u w:val="single"/>
        </w:rPr>
        <w:t>ear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 – Erin </w:t>
      </w:r>
      <w:proofErr w:type="spellStart"/>
      <w:r>
        <w:rPr>
          <w:sz w:val="24"/>
          <w:szCs w:val="24"/>
        </w:rPr>
        <w:t>Virnoche</w:t>
      </w:r>
      <w:proofErr w:type="spellEnd"/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Vice President – Christina Shute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Treasurer – Christine Foti-Cromley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Secretary – Erin Oristian</w:t>
      </w:r>
    </w:p>
    <w:p w:rsidR="000264D1" w:rsidRPr="000264D1" w:rsidRDefault="000264D1" w:rsidP="000264D1">
      <w:pPr>
        <w:jc w:val="center"/>
        <w:rPr>
          <w:sz w:val="16"/>
          <w:szCs w:val="16"/>
        </w:rPr>
      </w:pPr>
    </w:p>
    <w:p w:rsidR="000264D1" w:rsidRDefault="000264D1" w:rsidP="000264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FEEL FREE TO CONTACT US AT:</w:t>
      </w:r>
    </w:p>
    <w:p w:rsidR="000264D1" w:rsidRDefault="00D33F38" w:rsidP="000264D1">
      <w:pPr>
        <w:jc w:val="center"/>
        <w:rPr>
          <w:sz w:val="24"/>
          <w:szCs w:val="24"/>
        </w:rPr>
      </w:pPr>
      <w:hyperlink r:id="rId5" w:history="1">
        <w:r w:rsidR="000264D1" w:rsidRPr="00637A46">
          <w:rPr>
            <w:rStyle w:val="Hyperlink"/>
            <w:sz w:val="24"/>
            <w:szCs w:val="24"/>
          </w:rPr>
          <w:t>GAPSOFFICERS@LAFAYETTESCHOOLS.ORG</w:t>
        </w:r>
      </w:hyperlink>
    </w:p>
    <w:p w:rsidR="000264D1" w:rsidRPr="000264D1" w:rsidRDefault="000264D1" w:rsidP="000264D1">
      <w:pPr>
        <w:jc w:val="center"/>
        <w:rPr>
          <w:sz w:val="24"/>
          <w:szCs w:val="24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Pr="000264D1" w:rsidRDefault="000264D1" w:rsidP="000264D1">
      <w:pPr>
        <w:jc w:val="center"/>
        <w:rPr>
          <w:b/>
          <w:sz w:val="32"/>
          <w:szCs w:val="32"/>
          <w:u w:val="single"/>
        </w:rPr>
      </w:pPr>
    </w:p>
    <w:sectPr w:rsidR="000264D1" w:rsidRPr="000264D1" w:rsidSect="00D33F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0"/>
    <w:rsid w:val="000264D1"/>
    <w:rsid w:val="000E5A1E"/>
    <w:rsid w:val="0014586A"/>
    <w:rsid w:val="00155319"/>
    <w:rsid w:val="001900D2"/>
    <w:rsid w:val="001C55EF"/>
    <w:rsid w:val="004E7D03"/>
    <w:rsid w:val="005B7241"/>
    <w:rsid w:val="005E5C90"/>
    <w:rsid w:val="00693F0F"/>
    <w:rsid w:val="0078218E"/>
    <w:rsid w:val="007A5E7A"/>
    <w:rsid w:val="007E0BA2"/>
    <w:rsid w:val="00813AE2"/>
    <w:rsid w:val="00847B76"/>
    <w:rsid w:val="008B7147"/>
    <w:rsid w:val="009F757A"/>
    <w:rsid w:val="00B1164E"/>
    <w:rsid w:val="00B1743F"/>
    <w:rsid w:val="00BE0F16"/>
    <w:rsid w:val="00C175EE"/>
    <w:rsid w:val="00C52871"/>
    <w:rsid w:val="00CA7A55"/>
    <w:rsid w:val="00CB7FCD"/>
    <w:rsid w:val="00CC1620"/>
    <w:rsid w:val="00D165ED"/>
    <w:rsid w:val="00D33F38"/>
    <w:rsid w:val="00D80FEC"/>
    <w:rsid w:val="00DD0888"/>
    <w:rsid w:val="00E32244"/>
    <w:rsid w:val="00E74ABB"/>
    <w:rsid w:val="00F36BD0"/>
    <w:rsid w:val="00F55D4F"/>
    <w:rsid w:val="00F75907"/>
    <w:rsid w:val="00F9523E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PSOFFICERS@LAFAYETTE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Erin</cp:lastModifiedBy>
  <cp:revision>2</cp:revision>
  <cp:lastPrinted>2012-11-05T22:36:00Z</cp:lastPrinted>
  <dcterms:created xsi:type="dcterms:W3CDTF">2013-04-07T23:24:00Z</dcterms:created>
  <dcterms:modified xsi:type="dcterms:W3CDTF">2013-04-07T23:24:00Z</dcterms:modified>
</cp:coreProperties>
</file>